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21"/>
        <w:tblW w:w="9776" w:type="dxa"/>
        <w:tblLook w:val="04A0" w:firstRow="1" w:lastRow="0" w:firstColumn="1" w:lastColumn="0" w:noHBand="0" w:noVBand="1"/>
      </w:tblPr>
      <w:tblGrid>
        <w:gridCol w:w="1438"/>
        <w:gridCol w:w="2385"/>
        <w:gridCol w:w="1842"/>
        <w:gridCol w:w="2127"/>
        <w:gridCol w:w="1984"/>
      </w:tblGrid>
      <w:tr w:rsidR="00561B8F" w:rsidTr="00561B8F">
        <w:trPr>
          <w:trHeight w:val="603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2385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Club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Leader</w:t>
            </w:r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Year Groups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 xml:space="preserve">Available on </w:t>
            </w:r>
            <w:proofErr w:type="spellStart"/>
            <w:r w:rsidRPr="00561B8F">
              <w:rPr>
                <w:rFonts w:ascii="Comic Sans MS" w:hAnsi="Comic Sans MS"/>
                <w:sz w:val="28"/>
                <w:szCs w:val="28"/>
              </w:rPr>
              <w:t>SchoolMoney</w:t>
            </w:r>
            <w:proofErr w:type="spellEnd"/>
          </w:p>
        </w:tc>
      </w:tr>
      <w:tr w:rsidR="00561B8F" w:rsidTr="00561B8F">
        <w:trPr>
          <w:trHeight w:val="588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85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Cycling – pupils only with own geared bike and safety equipment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Mrs Wood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 Hickman</w:t>
            </w:r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Y5 and Y6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Children will need to take a Safe Riding Test before commencing Club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£1 total for the term</w:t>
            </w:r>
          </w:p>
        </w:tc>
      </w:tr>
      <w:tr w:rsidR="00561B8F" w:rsidTr="00561B8F">
        <w:trPr>
          <w:trHeight w:val="588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5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High Five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 Hickman</w:t>
            </w:r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 xml:space="preserve">Y5 and Y6 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£1 total for the term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B8F" w:rsidTr="00561B8F">
        <w:trPr>
          <w:trHeight w:val="588"/>
        </w:trPr>
        <w:tc>
          <w:tcPr>
            <w:tcW w:w="1438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85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Cross Country</w:t>
            </w:r>
          </w:p>
        </w:tc>
        <w:tc>
          <w:tcPr>
            <w:tcW w:w="1842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 Hickman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Mrs Wood</w:t>
            </w:r>
          </w:p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Mrs Griffiths</w:t>
            </w:r>
          </w:p>
        </w:tc>
        <w:tc>
          <w:tcPr>
            <w:tcW w:w="2127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Y5 and Y6</w:t>
            </w:r>
          </w:p>
        </w:tc>
        <w:tc>
          <w:tcPr>
            <w:tcW w:w="1984" w:type="dxa"/>
          </w:tcPr>
          <w:p w:rsidR="00561B8F" w:rsidRPr="00561B8F" w:rsidRDefault="00561B8F" w:rsidP="00561B8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61B8F">
              <w:rPr>
                <w:rFonts w:ascii="Comic Sans MS" w:hAnsi="Comic Sans MS"/>
                <w:sz w:val="28"/>
                <w:szCs w:val="28"/>
              </w:rPr>
              <w:t>£1 total for the term</w:t>
            </w:r>
          </w:p>
        </w:tc>
      </w:tr>
    </w:tbl>
    <w:p w:rsidR="002A77F7" w:rsidRPr="00561B8F" w:rsidRDefault="00561B8F" w:rsidP="00561B8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Autumn 2020</w:t>
      </w:r>
      <w:bookmarkStart w:id="0" w:name="_GoBack"/>
      <w:bookmarkEnd w:id="0"/>
    </w:p>
    <w:sectPr w:rsidR="002A77F7" w:rsidRPr="00561B8F" w:rsidSect="005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2A77F7"/>
    <w:rsid w:val="005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F4DD"/>
  <w15:chartTrackingRefBased/>
  <w15:docId w15:val="{E4EB1CEC-6EE3-417B-B00D-03D0C2EB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1</cp:revision>
  <dcterms:created xsi:type="dcterms:W3CDTF">2020-09-21T09:23:00Z</dcterms:created>
  <dcterms:modified xsi:type="dcterms:W3CDTF">2020-09-21T09:30:00Z</dcterms:modified>
</cp:coreProperties>
</file>